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5576" w14:textId="633BD85C" w:rsidR="006C1266" w:rsidRDefault="00F6578A" w:rsidP="006C12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October 17</w:t>
      </w:r>
      <w:r w:rsidR="006C1266">
        <w:rPr>
          <w:sz w:val="28"/>
          <w:szCs w:val="28"/>
        </w:rPr>
        <w:t>,</w:t>
      </w:r>
      <w:r w:rsidR="006C1266" w:rsidRPr="001B7853">
        <w:rPr>
          <w:sz w:val="28"/>
          <w:szCs w:val="28"/>
        </w:rPr>
        <w:t xml:space="preserve"> 201</w:t>
      </w:r>
      <w:r w:rsidR="006C1266">
        <w:rPr>
          <w:sz w:val="28"/>
          <w:szCs w:val="28"/>
        </w:rPr>
        <w:t>9</w:t>
      </w:r>
      <w:r w:rsidR="006C1266" w:rsidRPr="001B7853">
        <w:rPr>
          <w:sz w:val="28"/>
          <w:szCs w:val="28"/>
        </w:rPr>
        <w:t xml:space="preserve"> at </w:t>
      </w:r>
      <w:r w:rsidR="006C1266">
        <w:rPr>
          <w:sz w:val="28"/>
          <w:szCs w:val="28"/>
        </w:rPr>
        <w:t>6</w:t>
      </w:r>
      <w:r w:rsidR="006C1266" w:rsidRPr="001B7853">
        <w:rPr>
          <w:sz w:val="28"/>
          <w:szCs w:val="28"/>
        </w:rPr>
        <w:t>:</w:t>
      </w:r>
      <w:r w:rsidR="00176C94">
        <w:rPr>
          <w:sz w:val="28"/>
          <w:szCs w:val="28"/>
        </w:rPr>
        <w:t>3</w:t>
      </w:r>
      <w:r w:rsidR="00A80554">
        <w:rPr>
          <w:sz w:val="28"/>
          <w:szCs w:val="28"/>
        </w:rPr>
        <w:t>0</w:t>
      </w:r>
      <w:r w:rsidR="006C1266">
        <w:rPr>
          <w:sz w:val="28"/>
          <w:szCs w:val="28"/>
        </w:rPr>
        <w:t xml:space="preserve"> </w:t>
      </w:r>
      <w:r w:rsidR="006C1266" w:rsidRPr="001B7853">
        <w:rPr>
          <w:sz w:val="28"/>
          <w:szCs w:val="28"/>
        </w:rPr>
        <w:t>pm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6C1266" w:rsidRPr="00047203" w14:paraId="20458977" w14:textId="77777777" w:rsidTr="004826B5">
        <w:tc>
          <w:tcPr>
            <w:tcW w:w="2552" w:type="dxa"/>
            <w:shd w:val="clear" w:color="auto" w:fill="D9D9D9"/>
          </w:tcPr>
          <w:p w14:paraId="2C613F39" w14:textId="77777777" w:rsidR="006C1266" w:rsidRPr="00F33307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 w:rsidRPr="00F33307">
              <w:rPr>
                <w:rFonts w:cs="Calibri"/>
                <w:b/>
              </w:rPr>
              <w:t xml:space="preserve">Welcome &amp; Call to Order </w:t>
            </w:r>
          </w:p>
        </w:tc>
        <w:tc>
          <w:tcPr>
            <w:tcW w:w="8080" w:type="dxa"/>
            <w:shd w:val="clear" w:color="auto" w:fill="D9D9D9"/>
          </w:tcPr>
          <w:p w14:paraId="29C33FC2" w14:textId="09C68BA1" w:rsidR="006C1266" w:rsidRPr="00047203" w:rsidRDefault="00A80554" w:rsidP="00F23D04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6:32</w:t>
            </w:r>
            <w:r w:rsidR="006C1266" w:rsidRPr="00047203">
              <w:rPr>
                <w:rFonts w:cs="Calibri"/>
              </w:rPr>
              <w:t xml:space="preserve"> pm - Call to Order </w:t>
            </w:r>
          </w:p>
          <w:p w14:paraId="4271BBFC" w14:textId="77777777" w:rsidR="006C1266" w:rsidRPr="00047203" w:rsidRDefault="006C1266" w:rsidP="00F23D04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6C1266" w:rsidRPr="00047203" w14:paraId="262F19A1" w14:textId="77777777" w:rsidTr="004826B5">
        <w:tc>
          <w:tcPr>
            <w:tcW w:w="2552" w:type="dxa"/>
            <w:shd w:val="clear" w:color="auto" w:fill="D9D9D9"/>
          </w:tcPr>
          <w:p w14:paraId="26B768AF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Attendance</w:t>
            </w:r>
            <w:r w:rsidRPr="0035308C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</w:tcPr>
          <w:p w14:paraId="6537BBDE" w14:textId="2E4E31C0" w:rsidR="006C1266" w:rsidRPr="00C16B7F" w:rsidRDefault="00606078" w:rsidP="00A2477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Jayne Kor, Jen Plattner</w:t>
            </w:r>
            <w:r w:rsidR="006C1266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Eileen Fujimuro, </w:t>
            </w:r>
            <w:r w:rsidR="00E95C3A">
              <w:rPr>
                <w:rFonts w:cs="Calibri"/>
              </w:rPr>
              <w:t>Sh</w:t>
            </w:r>
            <w:r w:rsidR="00D20B0B">
              <w:rPr>
                <w:rFonts w:cs="Calibri"/>
              </w:rPr>
              <w:t>eila Baier</w:t>
            </w:r>
            <w:r w:rsidR="0057478A">
              <w:rPr>
                <w:rFonts w:cs="Calibri"/>
              </w:rPr>
              <w:t xml:space="preserve">, </w:t>
            </w:r>
            <w:bookmarkStart w:id="0" w:name="_GoBack"/>
            <w:bookmarkEnd w:id="0"/>
            <w:r w:rsidR="003E2F07">
              <w:rPr>
                <w:rFonts w:cs="Calibri"/>
              </w:rPr>
              <w:t>Sunny Song,</w:t>
            </w:r>
            <w:r w:rsidR="00A2477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Alex</w:t>
            </w:r>
            <w:r w:rsidR="00D20B0B">
              <w:rPr>
                <w:rFonts w:cs="Calibri"/>
              </w:rPr>
              <w:t xml:space="preserve"> Plattner</w:t>
            </w:r>
            <w:r>
              <w:rPr>
                <w:rFonts w:cs="Calibri"/>
              </w:rPr>
              <w:t xml:space="preserve">, </w:t>
            </w:r>
            <w:r w:rsidR="00A2477C">
              <w:rPr>
                <w:rFonts w:cs="Calibri"/>
              </w:rPr>
              <w:t>Cheryl Neufeld</w:t>
            </w:r>
            <w:r w:rsidR="009B01E2">
              <w:rPr>
                <w:rFonts w:cs="Calibri"/>
              </w:rPr>
              <w:t>, Ali Ridley</w:t>
            </w:r>
            <w:r w:rsidR="00C27A0E">
              <w:rPr>
                <w:rFonts w:cs="Calibri"/>
              </w:rPr>
              <w:t>, Heather McEachern</w:t>
            </w:r>
          </w:p>
        </w:tc>
      </w:tr>
      <w:tr w:rsidR="006C1266" w:rsidRPr="00047203" w14:paraId="67F3E7F6" w14:textId="77777777" w:rsidTr="004826B5">
        <w:tc>
          <w:tcPr>
            <w:tcW w:w="2552" w:type="dxa"/>
            <w:shd w:val="clear" w:color="auto" w:fill="D9D9D9"/>
          </w:tcPr>
          <w:p w14:paraId="77F6F121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 w:rsidRPr="0035308C">
              <w:rPr>
                <w:rFonts w:cs="Calibri"/>
                <w:b/>
              </w:rPr>
              <w:t>McKinney Administration:</w:t>
            </w:r>
          </w:p>
        </w:tc>
        <w:tc>
          <w:tcPr>
            <w:tcW w:w="8080" w:type="dxa"/>
          </w:tcPr>
          <w:p w14:paraId="578D6F4E" w14:textId="5953D1A0" w:rsidR="006C1266" w:rsidRPr="00C16B7F" w:rsidRDefault="00D20B0B" w:rsidP="00F23D04">
            <w:pPr>
              <w:spacing w:after="0" w:line="210" w:lineRule="atLeast"/>
              <w:rPr>
                <w:rFonts w:eastAsia="Times New Roman" w:cs="Calibri"/>
                <w:lang w:eastAsia="en-CA"/>
              </w:rPr>
            </w:pPr>
            <w:r>
              <w:rPr>
                <w:rFonts w:cs="Calibri"/>
              </w:rPr>
              <w:t>Susan Roy and Mitch Ward</w:t>
            </w:r>
          </w:p>
        </w:tc>
      </w:tr>
      <w:tr w:rsidR="006C1266" w:rsidRPr="00047203" w14:paraId="4B022092" w14:textId="77777777" w:rsidTr="004826B5">
        <w:tc>
          <w:tcPr>
            <w:tcW w:w="2552" w:type="dxa"/>
            <w:shd w:val="clear" w:color="auto" w:fill="D9D9D9"/>
          </w:tcPr>
          <w:p w14:paraId="1316C666" w14:textId="038373C8" w:rsidR="006C1266" w:rsidRPr="0035308C" w:rsidRDefault="006C1266" w:rsidP="00F6578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Adoption of </w:t>
            </w:r>
            <w:r w:rsidR="00F6578A">
              <w:rPr>
                <w:rFonts w:cs="Calibri"/>
                <w:b/>
              </w:rPr>
              <w:t>October 17</w:t>
            </w:r>
            <w:r w:rsidR="00CF22C3">
              <w:rPr>
                <w:rFonts w:cs="Calibri"/>
                <w:b/>
              </w:rPr>
              <w:t>, 2019</w:t>
            </w:r>
            <w:r>
              <w:rPr>
                <w:rFonts w:cs="Calibri"/>
                <w:b/>
              </w:rPr>
              <w:t xml:space="preserve"> </w:t>
            </w:r>
            <w:r w:rsidRPr="0035308C">
              <w:rPr>
                <w:rFonts w:cs="Calibri"/>
                <w:b/>
              </w:rPr>
              <w:t>Agenda</w:t>
            </w:r>
          </w:p>
        </w:tc>
        <w:tc>
          <w:tcPr>
            <w:tcW w:w="8080" w:type="dxa"/>
          </w:tcPr>
          <w:p w14:paraId="6BC5FE76" w14:textId="16F85CA2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 </w:t>
            </w:r>
            <w:r w:rsidR="00BF143E">
              <w:rPr>
                <w:rFonts w:cs="Calibri"/>
              </w:rPr>
              <w:t xml:space="preserve">Agenda presented by </w:t>
            </w:r>
            <w:r w:rsidR="00D20B0B">
              <w:rPr>
                <w:rFonts w:cs="Calibri"/>
              </w:rPr>
              <w:t>Jayne</w:t>
            </w:r>
            <w:r>
              <w:rPr>
                <w:rFonts w:cs="Calibri"/>
              </w:rPr>
              <w:t xml:space="preserve">. </w:t>
            </w:r>
            <w:r w:rsidRPr="00047203">
              <w:rPr>
                <w:rFonts w:cs="Calibri"/>
              </w:rPr>
              <w:t xml:space="preserve">Agenda was adopted as </w:t>
            </w:r>
            <w:r>
              <w:rPr>
                <w:rFonts w:cs="Calibri"/>
              </w:rPr>
              <w:t>presented</w:t>
            </w:r>
            <w:r w:rsidRPr="00047203">
              <w:rPr>
                <w:rFonts w:cs="Calibri"/>
              </w:rPr>
              <w:t>: moved by</w:t>
            </w:r>
            <w:r w:rsidR="00C41D8D">
              <w:rPr>
                <w:rFonts w:cs="Calibri"/>
              </w:rPr>
              <w:t xml:space="preserve"> </w:t>
            </w:r>
            <w:r w:rsidR="00F1689D">
              <w:rPr>
                <w:rFonts w:cs="Calibri"/>
              </w:rPr>
              <w:t>Jayne</w:t>
            </w:r>
            <w:r w:rsidR="00C1636F">
              <w:rPr>
                <w:rFonts w:cs="Calibri"/>
              </w:rPr>
              <w:t xml:space="preserve"> </w:t>
            </w:r>
            <w:r w:rsidRPr="00047203">
              <w:rPr>
                <w:rFonts w:cs="Calibri"/>
              </w:rPr>
              <w:t>and seconded by</w:t>
            </w:r>
            <w:r w:rsidR="00C1636F">
              <w:rPr>
                <w:rFonts w:cs="Calibri"/>
              </w:rPr>
              <w:t xml:space="preserve"> </w:t>
            </w:r>
            <w:r w:rsidR="00F1689D">
              <w:rPr>
                <w:rFonts w:cs="Calibri"/>
              </w:rPr>
              <w:t>Ali</w:t>
            </w:r>
            <w:r w:rsidRPr="00047203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All in favour. </w:t>
            </w:r>
            <w:r w:rsidRPr="00047203">
              <w:rPr>
                <w:rFonts w:cs="Calibri"/>
              </w:rPr>
              <w:t>Motion passed.</w:t>
            </w:r>
          </w:p>
          <w:p w14:paraId="25BFD2AE" w14:textId="77777777" w:rsidR="006C1266" w:rsidRPr="00C16B7F" w:rsidRDefault="006C1266" w:rsidP="00F23D04">
            <w:pPr>
              <w:spacing w:after="0" w:line="240" w:lineRule="auto"/>
              <w:rPr>
                <w:rFonts w:cs="Calibri"/>
              </w:rPr>
            </w:pPr>
          </w:p>
        </w:tc>
      </w:tr>
      <w:tr w:rsidR="006C1266" w:rsidRPr="00047203" w14:paraId="26837A07" w14:textId="77777777" w:rsidTr="004826B5">
        <w:trPr>
          <w:trHeight w:val="856"/>
        </w:trPr>
        <w:tc>
          <w:tcPr>
            <w:tcW w:w="2552" w:type="dxa"/>
            <w:shd w:val="clear" w:color="auto" w:fill="D9D9D9"/>
          </w:tcPr>
          <w:p w14:paraId="2BA86632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Approval of </w:t>
            </w:r>
            <w:r w:rsidRPr="0035308C">
              <w:rPr>
                <w:rFonts w:cs="Calibri"/>
                <w:b/>
              </w:rPr>
              <w:t>minutes</w:t>
            </w:r>
          </w:p>
        </w:tc>
        <w:tc>
          <w:tcPr>
            <w:tcW w:w="8080" w:type="dxa"/>
          </w:tcPr>
          <w:p w14:paraId="766547E1" w14:textId="01C0B8A8" w:rsidR="006C1266" w:rsidRPr="00C16B7F" w:rsidRDefault="006C1266" w:rsidP="003D1DB2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Minutes from </w:t>
            </w:r>
            <w:r w:rsidR="00F6578A">
              <w:rPr>
                <w:rFonts w:cs="Calibri"/>
              </w:rPr>
              <w:t>September 26</w:t>
            </w:r>
            <w:r w:rsidR="00CF22C3">
              <w:rPr>
                <w:rFonts w:cs="Calibri"/>
              </w:rPr>
              <w:t>, 2019</w:t>
            </w:r>
            <w:r>
              <w:rPr>
                <w:rFonts w:cs="Calibri"/>
              </w:rPr>
              <w:t xml:space="preserve"> </w:t>
            </w:r>
            <w:r w:rsidRPr="00C16B7F">
              <w:rPr>
                <w:rFonts w:cs="Calibri"/>
              </w:rPr>
              <w:t xml:space="preserve">were reviewed. </w:t>
            </w:r>
            <w:r>
              <w:rPr>
                <w:rFonts w:cs="Calibri"/>
              </w:rPr>
              <w:t>Minutes approved as presented.  Motion moved by</w:t>
            </w:r>
            <w:r w:rsidR="00C1636F">
              <w:rPr>
                <w:rFonts w:cs="Calibri"/>
              </w:rPr>
              <w:t xml:space="preserve"> Jen</w:t>
            </w:r>
            <w:r>
              <w:rPr>
                <w:rFonts w:cs="Calibri"/>
              </w:rPr>
              <w:t>, seconded by</w:t>
            </w:r>
            <w:r w:rsidR="00C1636F">
              <w:rPr>
                <w:rFonts w:cs="Calibri"/>
              </w:rPr>
              <w:t xml:space="preserve"> </w:t>
            </w:r>
            <w:r w:rsidR="003D1DB2">
              <w:rPr>
                <w:rFonts w:cs="Calibri"/>
              </w:rPr>
              <w:t>Jayne</w:t>
            </w:r>
            <w:r>
              <w:rPr>
                <w:rFonts w:cs="Calibri"/>
              </w:rPr>
              <w:t>. All in favour.  Motion passed.</w:t>
            </w:r>
          </w:p>
        </w:tc>
      </w:tr>
      <w:tr w:rsidR="006C1266" w:rsidRPr="00047203" w14:paraId="553D0F8A" w14:textId="77777777" w:rsidTr="004826B5">
        <w:trPr>
          <w:trHeight w:val="1107"/>
        </w:trPr>
        <w:tc>
          <w:tcPr>
            <w:tcW w:w="2552" w:type="dxa"/>
            <w:shd w:val="clear" w:color="auto" w:fill="D9D9D9"/>
          </w:tcPr>
          <w:p w14:paraId="1CED189D" w14:textId="77777777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35308C">
              <w:rPr>
                <w:rFonts w:cs="Calibri"/>
                <w:b/>
              </w:rPr>
              <w:t>Reports</w:t>
            </w:r>
            <w:r w:rsidRPr="0035308C">
              <w:rPr>
                <w:rFonts w:cs="Calibri"/>
              </w:rPr>
              <w:t xml:space="preserve">: School Administration. </w:t>
            </w:r>
          </w:p>
          <w:p w14:paraId="4ED6101B" w14:textId="06B24669" w:rsidR="006C1266" w:rsidRPr="0096760E" w:rsidRDefault="006C1266" w:rsidP="00F23D04">
            <w:pPr>
              <w:spacing w:after="0" w:line="240" w:lineRule="auto"/>
              <w:rPr>
                <w:rFonts w:cs="Calibri"/>
              </w:rPr>
            </w:pPr>
            <w:r w:rsidRPr="0035308C">
              <w:rPr>
                <w:rFonts w:cs="Calibri"/>
              </w:rPr>
              <w:t xml:space="preserve">Susan Roy </w:t>
            </w:r>
            <w:r w:rsidR="005D55AC">
              <w:rPr>
                <w:rFonts w:cs="Calibri"/>
              </w:rPr>
              <w:t xml:space="preserve">and </w:t>
            </w:r>
            <w:r w:rsidR="00D20B0B">
              <w:rPr>
                <w:rFonts w:cs="Calibri"/>
              </w:rPr>
              <w:t>Mitch Ward</w:t>
            </w:r>
          </w:p>
        </w:tc>
        <w:tc>
          <w:tcPr>
            <w:tcW w:w="8080" w:type="dxa"/>
          </w:tcPr>
          <w:p w14:paraId="4094C433" w14:textId="77777777" w:rsidR="00064EF4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Cross-country fun run at Garry Point.  Mr. Ward was there and there was a good turnout.</w:t>
            </w:r>
          </w:p>
          <w:p w14:paraId="42F903DA" w14:textId="306B4E11" w:rsidR="00F1689D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Volleyball </w:t>
            </w:r>
            <w:r w:rsidR="009B01E2">
              <w:rPr>
                <w:rFonts w:eastAsia="Times New Roman" w:cs="Calibri"/>
                <w:lang w:eastAsia="en-CA"/>
              </w:rPr>
              <w:t xml:space="preserve">Team for Grade 6/7’s underway, </w:t>
            </w:r>
            <w:r>
              <w:rPr>
                <w:rFonts w:eastAsia="Times New Roman" w:cs="Calibri"/>
                <w:lang w:eastAsia="en-CA"/>
              </w:rPr>
              <w:t xml:space="preserve">and the first game was at Maple Lane today.  Thank </w:t>
            </w:r>
            <w:proofErr w:type="gramStart"/>
            <w:r>
              <w:rPr>
                <w:rFonts w:eastAsia="Times New Roman" w:cs="Calibri"/>
                <w:lang w:eastAsia="en-CA"/>
              </w:rPr>
              <w:t>you Ms. Dehnel and Ms.</w:t>
            </w:r>
            <w:proofErr w:type="gramEnd"/>
            <w:r>
              <w:rPr>
                <w:rFonts w:eastAsia="Times New Roman" w:cs="Calibri"/>
                <w:lang w:eastAsia="en-CA"/>
              </w:rPr>
              <w:t xml:space="preserve"> A for coaching the students.</w:t>
            </w:r>
          </w:p>
          <w:p w14:paraId="217033B6" w14:textId="047DB75A" w:rsidR="00F1689D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First S.O.A.R. activity Friday October 18.  Focus is on playing cooperative games and working on sportsmanship.  Students are in teams and will have an opportunity to</w:t>
            </w:r>
            <w:r w:rsidR="009B01E2">
              <w:rPr>
                <w:rFonts w:eastAsia="Times New Roman" w:cs="Calibri"/>
                <w:lang w:eastAsia="en-CA"/>
              </w:rPr>
              <w:t xml:space="preserve"> interact with various students in different classes.  </w:t>
            </w:r>
            <w:r>
              <w:rPr>
                <w:rFonts w:eastAsia="Times New Roman" w:cs="Calibri"/>
                <w:lang w:eastAsia="en-CA"/>
              </w:rPr>
              <w:t xml:space="preserve">Grade 7’s </w:t>
            </w:r>
            <w:proofErr w:type="gramStart"/>
            <w:r>
              <w:rPr>
                <w:rFonts w:eastAsia="Times New Roman" w:cs="Calibri"/>
                <w:lang w:eastAsia="en-CA"/>
              </w:rPr>
              <w:t>are</w:t>
            </w:r>
            <w:proofErr w:type="gramEnd"/>
            <w:r>
              <w:rPr>
                <w:rFonts w:eastAsia="Times New Roman" w:cs="Calibri"/>
                <w:lang w:eastAsia="en-CA"/>
              </w:rPr>
              <w:t xml:space="preserve"> working on leadership skills to help facilitate.</w:t>
            </w:r>
          </w:p>
          <w:p w14:paraId="0B443A0F" w14:textId="46ABF6F5" w:rsidR="00F1689D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Mr. Ward is focussing on </w:t>
            </w:r>
            <w:r w:rsidR="009B01E2">
              <w:rPr>
                <w:rFonts w:eastAsia="Times New Roman" w:cs="Calibri"/>
                <w:lang w:eastAsia="en-CA"/>
              </w:rPr>
              <w:t>control of the</w:t>
            </w:r>
            <w:r>
              <w:rPr>
                <w:rFonts w:eastAsia="Times New Roman" w:cs="Calibri"/>
                <w:lang w:eastAsia="en-CA"/>
              </w:rPr>
              <w:t xml:space="preserve"> parking lot and continuing to kindly remind parents to take care when driving and not using the parking lot unless there are special circumstances.</w:t>
            </w:r>
            <w:r w:rsidR="009B01E2">
              <w:rPr>
                <w:rFonts w:eastAsia="Times New Roman" w:cs="Calibri"/>
                <w:lang w:eastAsia="en-CA"/>
              </w:rPr>
              <w:t xml:space="preserve">  Parking along the front and back streets around McKinney is suggested.</w:t>
            </w:r>
          </w:p>
          <w:p w14:paraId="24ABACBF" w14:textId="77777777" w:rsidR="00F1689D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Early dismissal days both October 23 and 24 at 1:45.</w:t>
            </w:r>
          </w:p>
          <w:p w14:paraId="7AC64790" w14:textId="619E467D" w:rsidR="00F1689D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Friday October 25 is a province wide Professional Day.</w:t>
            </w:r>
            <w:r w:rsidR="007D0423">
              <w:rPr>
                <w:rFonts w:eastAsia="Times New Roman" w:cs="Calibri"/>
                <w:lang w:eastAsia="en-CA"/>
              </w:rPr>
              <w:t xml:space="preserve"> No school in session.</w:t>
            </w:r>
          </w:p>
          <w:p w14:paraId="07363034" w14:textId="10030128" w:rsidR="00F1689D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Pumpkin carving event will continue this year but the school will be divided with their buddies.  Half of the school will be in the gym before recess and half </w:t>
            </w:r>
            <w:r w:rsidR="007D0423">
              <w:rPr>
                <w:rFonts w:eastAsia="Times New Roman" w:cs="Calibri"/>
                <w:lang w:eastAsia="en-CA"/>
              </w:rPr>
              <w:t xml:space="preserve">of </w:t>
            </w:r>
            <w:r>
              <w:rPr>
                <w:rFonts w:eastAsia="Times New Roman" w:cs="Calibri"/>
                <w:lang w:eastAsia="en-CA"/>
              </w:rPr>
              <w:t>the school will be in the gym after recess.</w:t>
            </w:r>
          </w:p>
          <w:p w14:paraId="0534CA2F" w14:textId="3DEA9324" w:rsidR="00F1689D" w:rsidRPr="00F1689D" w:rsidRDefault="00F1689D" w:rsidP="007D04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Classes will start preparing for Remembrance Day assembly in November.</w:t>
            </w:r>
          </w:p>
        </w:tc>
      </w:tr>
      <w:tr w:rsidR="006C1266" w:rsidRPr="00047203" w14:paraId="7ED5A40C" w14:textId="77777777" w:rsidTr="004826B5">
        <w:tc>
          <w:tcPr>
            <w:tcW w:w="2552" w:type="dxa"/>
            <w:shd w:val="clear" w:color="auto" w:fill="D9D9D9"/>
          </w:tcPr>
          <w:p w14:paraId="228A1041" w14:textId="717C9282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cs="Calibri"/>
                <w:b/>
              </w:rPr>
              <w:t>Reports: PAC Chair</w:t>
            </w:r>
            <w:r w:rsidRPr="0035308C">
              <w:rPr>
                <w:rFonts w:eastAsia="Times New Roman" w:cs="Calibri"/>
                <w:lang w:eastAsia="en-CA"/>
              </w:rPr>
              <w:t xml:space="preserve"> – </w:t>
            </w:r>
          </w:p>
          <w:p w14:paraId="259E4F67" w14:textId="0B2D495D" w:rsidR="006C1266" w:rsidRPr="0035308C" w:rsidRDefault="00D20B0B" w:rsidP="00F23D04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lang w:eastAsia="en-CA"/>
              </w:rPr>
              <w:t>Jayne</w:t>
            </w:r>
          </w:p>
        </w:tc>
        <w:tc>
          <w:tcPr>
            <w:tcW w:w="8080" w:type="dxa"/>
          </w:tcPr>
          <w:p w14:paraId="25429F33" w14:textId="6AFF2D30" w:rsidR="008E2FF9" w:rsidRPr="007D0423" w:rsidRDefault="00F1689D" w:rsidP="007D042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7D0423">
              <w:rPr>
                <w:rFonts w:eastAsia="Times New Roman" w:cs="Calibri"/>
                <w:lang w:eastAsia="en-CA"/>
              </w:rPr>
              <w:t xml:space="preserve">The </w:t>
            </w:r>
            <w:r w:rsidR="007D0423">
              <w:rPr>
                <w:rFonts w:eastAsia="Times New Roman" w:cs="Calibri"/>
                <w:lang w:eastAsia="en-CA"/>
              </w:rPr>
              <w:t xml:space="preserve">Tuesday morning </w:t>
            </w:r>
            <w:r w:rsidRPr="007D0423">
              <w:rPr>
                <w:rFonts w:eastAsia="Times New Roman" w:cs="Calibri"/>
                <w:lang w:eastAsia="en-CA"/>
              </w:rPr>
              <w:t xml:space="preserve">debrief of PAC meeting may be discontinued as there is a lack of volunteers to run </w:t>
            </w:r>
            <w:r w:rsidR="007D0423">
              <w:rPr>
                <w:rFonts w:eastAsia="Times New Roman" w:cs="Calibri"/>
                <w:lang w:eastAsia="en-CA"/>
              </w:rPr>
              <w:t>it</w:t>
            </w:r>
            <w:r w:rsidRPr="007D0423">
              <w:rPr>
                <w:rFonts w:eastAsia="Times New Roman" w:cs="Calibri"/>
                <w:lang w:eastAsia="en-CA"/>
              </w:rPr>
              <w:t>.  Another option is to put out a newsletter.  The September debrief was not attended by any parents.</w:t>
            </w:r>
          </w:p>
          <w:p w14:paraId="6DDCDF95" w14:textId="33F62248" w:rsidR="00D07743" w:rsidRPr="007D0423" w:rsidRDefault="007D0423" w:rsidP="007D042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A</w:t>
            </w:r>
            <w:r w:rsidR="00F649B9" w:rsidRPr="007D0423">
              <w:rPr>
                <w:rFonts w:eastAsia="Times New Roman" w:cs="Calibri"/>
                <w:lang w:eastAsia="en-CA"/>
              </w:rPr>
              <w:t xml:space="preserve"> volunteer </w:t>
            </w:r>
            <w:proofErr w:type="gramStart"/>
            <w:r>
              <w:rPr>
                <w:rFonts w:eastAsia="Times New Roman" w:cs="Calibri"/>
                <w:lang w:eastAsia="en-CA"/>
              </w:rPr>
              <w:t>sign</w:t>
            </w:r>
            <w:proofErr w:type="gramEnd"/>
            <w:r>
              <w:rPr>
                <w:rFonts w:eastAsia="Times New Roman" w:cs="Calibri"/>
                <w:lang w:eastAsia="en-CA"/>
              </w:rPr>
              <w:t xml:space="preserve"> up sheet</w:t>
            </w:r>
            <w:r w:rsidR="00F649B9" w:rsidRPr="007D0423">
              <w:rPr>
                <w:rFonts w:eastAsia="Times New Roman" w:cs="Calibri"/>
                <w:lang w:eastAsia="en-CA"/>
              </w:rPr>
              <w:t xml:space="preserve"> </w:t>
            </w:r>
            <w:r>
              <w:rPr>
                <w:rFonts w:eastAsia="Times New Roman" w:cs="Calibri"/>
                <w:lang w:eastAsia="en-CA"/>
              </w:rPr>
              <w:t xml:space="preserve">was discussed and </w:t>
            </w:r>
            <w:r w:rsidR="005C4E44" w:rsidRPr="007D0423">
              <w:rPr>
                <w:rFonts w:eastAsia="Times New Roman" w:cs="Calibri"/>
                <w:lang w:eastAsia="en-CA"/>
              </w:rPr>
              <w:t>Signup</w:t>
            </w:r>
            <w:r w:rsidR="005E1BD3" w:rsidRPr="007D0423">
              <w:rPr>
                <w:rFonts w:eastAsia="Times New Roman" w:cs="Calibri"/>
                <w:lang w:eastAsia="en-CA"/>
              </w:rPr>
              <w:t xml:space="preserve">Genius </w:t>
            </w:r>
            <w:r>
              <w:rPr>
                <w:rFonts w:eastAsia="Times New Roman" w:cs="Calibri"/>
                <w:lang w:eastAsia="en-CA"/>
              </w:rPr>
              <w:t>was considered however</w:t>
            </w:r>
            <w:r w:rsidR="005C4E44" w:rsidRPr="007D0423">
              <w:rPr>
                <w:rFonts w:eastAsia="Times New Roman" w:cs="Calibri"/>
                <w:lang w:eastAsia="en-CA"/>
              </w:rPr>
              <w:t xml:space="preserve"> </w:t>
            </w:r>
            <w:r>
              <w:rPr>
                <w:rFonts w:eastAsia="Times New Roman" w:cs="Calibri"/>
                <w:lang w:eastAsia="en-CA"/>
              </w:rPr>
              <w:t xml:space="preserve">it </w:t>
            </w:r>
            <w:r w:rsidR="005C4E44" w:rsidRPr="007D0423">
              <w:rPr>
                <w:rFonts w:eastAsia="Times New Roman" w:cs="Calibri"/>
                <w:lang w:eastAsia="en-CA"/>
              </w:rPr>
              <w:t>is costly so PAC will most likely go with a PAC Volunteer Form</w:t>
            </w:r>
            <w:r>
              <w:rPr>
                <w:rFonts w:eastAsia="Times New Roman" w:cs="Calibri"/>
                <w:lang w:eastAsia="en-CA"/>
              </w:rPr>
              <w:t xml:space="preserve"> sent home</w:t>
            </w:r>
            <w:r w:rsidR="00CB128E" w:rsidRPr="007D0423">
              <w:rPr>
                <w:rFonts w:eastAsia="Times New Roman" w:cs="Calibri"/>
                <w:lang w:eastAsia="en-CA"/>
              </w:rPr>
              <w:t>.</w:t>
            </w:r>
            <w:r>
              <w:rPr>
                <w:rFonts w:eastAsia="Times New Roman" w:cs="Calibri"/>
                <w:lang w:eastAsia="en-CA"/>
              </w:rPr>
              <w:t xml:space="preserve">  It will have the option of being returned in paper form or scanned and emailed to the PAC.</w:t>
            </w:r>
          </w:p>
          <w:p w14:paraId="7DEEBF9A" w14:textId="0C1A67C4" w:rsidR="002A6D4A" w:rsidRPr="007D0423" w:rsidRDefault="002A6D4A" w:rsidP="007D042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7D0423">
              <w:rPr>
                <w:rFonts w:eastAsia="Times New Roman" w:cs="Calibri"/>
                <w:lang w:eastAsia="en-CA"/>
              </w:rPr>
              <w:t>Stay Safe at Home</w:t>
            </w:r>
            <w:r w:rsidR="007D0423">
              <w:rPr>
                <w:rFonts w:eastAsia="Times New Roman" w:cs="Calibri"/>
                <w:lang w:eastAsia="en-CA"/>
              </w:rPr>
              <w:t xml:space="preserve"> course was considered for an optional Pro-D day class for some students.  It</w:t>
            </w:r>
            <w:r w:rsidRPr="007D0423">
              <w:rPr>
                <w:rFonts w:eastAsia="Times New Roman" w:cs="Calibri"/>
                <w:lang w:eastAsia="en-CA"/>
              </w:rPr>
              <w:t xml:space="preserve"> is </w:t>
            </w:r>
            <w:r w:rsidR="007D0423">
              <w:rPr>
                <w:rFonts w:eastAsia="Times New Roman" w:cs="Calibri"/>
                <w:lang w:eastAsia="en-CA"/>
              </w:rPr>
              <w:t xml:space="preserve">currently </w:t>
            </w:r>
            <w:r w:rsidRPr="007D0423">
              <w:rPr>
                <w:rFonts w:eastAsia="Times New Roman" w:cs="Calibri"/>
                <w:lang w:eastAsia="en-CA"/>
              </w:rPr>
              <w:t xml:space="preserve">fully booked for October </w:t>
            </w:r>
            <w:proofErr w:type="gramStart"/>
            <w:r w:rsidRPr="007D0423">
              <w:rPr>
                <w:rFonts w:eastAsia="Times New Roman" w:cs="Calibri"/>
                <w:lang w:eastAsia="en-CA"/>
              </w:rPr>
              <w:t>25,</w:t>
            </w:r>
            <w:proofErr w:type="gramEnd"/>
            <w:r w:rsidRPr="007D0423">
              <w:rPr>
                <w:rFonts w:eastAsia="Times New Roman" w:cs="Calibri"/>
                <w:lang w:eastAsia="en-CA"/>
              </w:rPr>
              <w:t xml:space="preserve"> however we can book for February 14</w:t>
            </w:r>
            <w:r w:rsidRPr="007D0423">
              <w:rPr>
                <w:rFonts w:eastAsia="Times New Roman" w:cs="Calibri"/>
                <w:vertAlign w:val="superscript"/>
                <w:lang w:eastAsia="en-CA"/>
              </w:rPr>
              <w:t>th</w:t>
            </w:r>
            <w:r w:rsidR="007D0423">
              <w:rPr>
                <w:rFonts w:eastAsia="Times New Roman" w:cs="Calibri"/>
                <w:lang w:eastAsia="en-CA"/>
              </w:rPr>
              <w:t>.</w:t>
            </w:r>
            <w:r w:rsidRPr="007D0423">
              <w:rPr>
                <w:rFonts w:eastAsia="Times New Roman" w:cs="Calibri"/>
                <w:lang w:eastAsia="en-CA"/>
              </w:rPr>
              <w:t xml:space="preserve"> </w:t>
            </w:r>
          </w:p>
          <w:p w14:paraId="4558E853" w14:textId="324CC0D4" w:rsidR="00C04342" w:rsidRPr="007D0423" w:rsidRDefault="007D0423" w:rsidP="007D042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proofErr w:type="gramStart"/>
            <w:r>
              <w:rPr>
                <w:rFonts w:eastAsia="Times New Roman" w:cs="Calibri"/>
                <w:lang w:eastAsia="en-CA"/>
              </w:rPr>
              <w:t>Additionally</w:t>
            </w:r>
            <w:proofErr w:type="gramEnd"/>
            <w:r>
              <w:rPr>
                <w:rFonts w:eastAsia="Times New Roman" w:cs="Calibri"/>
                <w:lang w:eastAsia="en-CA"/>
              </w:rPr>
              <w:t xml:space="preserve"> PAC is looking into </w:t>
            </w:r>
            <w:r w:rsidR="00C04342" w:rsidRPr="007D0423">
              <w:rPr>
                <w:rFonts w:eastAsia="Times New Roman" w:cs="Calibri"/>
                <w:lang w:eastAsia="en-CA"/>
              </w:rPr>
              <w:t>book</w:t>
            </w:r>
            <w:r>
              <w:rPr>
                <w:rFonts w:eastAsia="Times New Roman" w:cs="Calibri"/>
                <w:lang w:eastAsia="en-CA"/>
              </w:rPr>
              <w:t>ing a</w:t>
            </w:r>
            <w:r w:rsidR="00C04342" w:rsidRPr="007D0423">
              <w:rPr>
                <w:rFonts w:eastAsia="Times New Roman" w:cs="Calibri"/>
                <w:lang w:eastAsia="en-CA"/>
              </w:rPr>
              <w:t xml:space="preserve"> Babysitting course on November 22</w:t>
            </w:r>
            <w:r w:rsidR="00C04342" w:rsidRPr="007D0423">
              <w:rPr>
                <w:rFonts w:eastAsia="Times New Roman" w:cs="Calibri"/>
                <w:vertAlign w:val="superscript"/>
                <w:lang w:eastAsia="en-CA"/>
              </w:rPr>
              <w:t>nd</w:t>
            </w:r>
            <w:r w:rsidR="00C04342" w:rsidRPr="007D0423">
              <w:rPr>
                <w:rFonts w:eastAsia="Times New Roman" w:cs="Calibri"/>
                <w:lang w:eastAsia="en-CA"/>
              </w:rPr>
              <w:t xml:space="preserve"> if enough students are interested.</w:t>
            </w:r>
          </w:p>
        </w:tc>
      </w:tr>
      <w:tr w:rsidR="006C1266" w:rsidRPr="00047203" w14:paraId="59D8426F" w14:textId="77777777" w:rsidTr="004826B5">
        <w:tc>
          <w:tcPr>
            <w:tcW w:w="2552" w:type="dxa"/>
            <w:shd w:val="clear" w:color="auto" w:fill="D9D9D9"/>
          </w:tcPr>
          <w:p w14:paraId="4B939813" w14:textId="3EB2ACB9" w:rsidR="006C1266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 xml:space="preserve">Treasurer </w:t>
            </w:r>
            <w:r>
              <w:rPr>
                <w:rFonts w:eastAsia="Times New Roman" w:cs="Calibri"/>
                <w:b/>
                <w:lang w:eastAsia="en-CA"/>
              </w:rPr>
              <w:t>Report</w:t>
            </w:r>
            <w:r w:rsidRPr="0035308C">
              <w:rPr>
                <w:rFonts w:eastAsia="Times New Roman" w:cs="Calibri"/>
                <w:lang w:eastAsia="en-CA"/>
              </w:rPr>
              <w:t xml:space="preserve">– </w:t>
            </w:r>
            <w:r w:rsidR="00D20B0B">
              <w:rPr>
                <w:rFonts w:eastAsia="Times New Roman" w:cs="Calibri"/>
                <w:lang w:eastAsia="en-CA"/>
              </w:rPr>
              <w:t xml:space="preserve">Eileen Fujimuro </w:t>
            </w:r>
          </w:p>
          <w:p w14:paraId="783DF26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7B887F8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E9052E7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1C9361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2C15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93AE14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22E034C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0E54CE85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6838833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0CFC18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03010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EEEC6F9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954063D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5034FC7" w14:textId="53F41206" w:rsidR="00192D50" w:rsidRPr="0035308C" w:rsidRDefault="00192D50" w:rsidP="00F23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080" w:type="dxa"/>
          </w:tcPr>
          <w:p w14:paraId="4B186307" w14:textId="77777777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lastRenderedPageBreak/>
              <w:t>General account</w:t>
            </w:r>
          </w:p>
          <w:p w14:paraId="019BE64D" w14:textId="5A320CF7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Fundraising Income</w:t>
            </w:r>
            <w:r w:rsidRPr="001E5A09">
              <w:rPr>
                <w:rFonts w:cs="Calibri"/>
              </w:rPr>
              <w:t>:</w:t>
            </w:r>
            <w:r w:rsidR="002E60BF">
              <w:rPr>
                <w:rFonts w:cs="Calibri"/>
              </w:rPr>
              <w:t xml:space="preserve"> </w:t>
            </w:r>
            <w:r w:rsidR="00C27A0E">
              <w:rPr>
                <w:rFonts w:cs="Calibri"/>
              </w:rPr>
              <w:t>$8,701.87</w:t>
            </w:r>
          </w:p>
          <w:p w14:paraId="54DEDAE2" w14:textId="7F40750A" w:rsidR="006C1266" w:rsidRPr="00A44239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Fun</w:t>
            </w:r>
            <w:r w:rsidR="00DA1D62">
              <w:rPr>
                <w:rFonts w:cs="Calibri"/>
                <w:b/>
              </w:rPr>
              <w:t>draisers for 2019/2020</w:t>
            </w:r>
            <w:r w:rsidR="00915F73">
              <w:rPr>
                <w:rFonts w:cs="Calibri"/>
                <w:b/>
              </w:rPr>
              <w:t xml:space="preserve"> projected</w:t>
            </w:r>
            <w:r w:rsidR="00DA1D62">
              <w:rPr>
                <w:rFonts w:cs="Calibri"/>
                <w:b/>
              </w:rPr>
              <w:t xml:space="preserve">: </w:t>
            </w:r>
            <w:r w:rsidR="00915F73" w:rsidRPr="00915F73">
              <w:rPr>
                <w:rFonts w:cs="Calibri"/>
              </w:rPr>
              <w:t>14, 575.00</w:t>
            </w:r>
          </w:p>
          <w:p w14:paraId="3B6C721C" w14:textId="39C62414" w:rsidR="006C1266" w:rsidRPr="005D55A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601A78">
              <w:rPr>
                <w:rFonts w:cs="Calibri"/>
                <w:b/>
              </w:rPr>
              <w:lastRenderedPageBreak/>
              <w:t>General expenses</w:t>
            </w:r>
            <w:r>
              <w:rPr>
                <w:rFonts w:cs="Calibri"/>
              </w:rPr>
              <w:t>:</w:t>
            </w:r>
            <w:r w:rsidR="00FC3A8D">
              <w:rPr>
                <w:rFonts w:cs="Calibri"/>
              </w:rPr>
              <w:t xml:space="preserve"> </w:t>
            </w:r>
            <w:r w:rsidR="000534A3">
              <w:rPr>
                <w:rFonts w:cs="Calibri"/>
              </w:rPr>
              <w:t>$551.47</w:t>
            </w:r>
          </w:p>
          <w:p w14:paraId="4A6262D4" w14:textId="47D93CE4" w:rsidR="006C1266" w:rsidRPr="00DA4AB7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791B7B">
              <w:rPr>
                <w:rFonts w:cs="Calibri"/>
                <w:b/>
              </w:rPr>
              <w:t>Total expenses</w:t>
            </w:r>
            <w:r>
              <w:rPr>
                <w:rFonts w:cs="Calibri"/>
                <w:b/>
              </w:rPr>
              <w:t xml:space="preserve"> </w:t>
            </w:r>
            <w:r w:rsidR="000B5197">
              <w:rPr>
                <w:rFonts w:cs="Calibri"/>
                <w:b/>
              </w:rPr>
              <w:t>budgeted</w:t>
            </w:r>
            <w:r w:rsidRPr="00791B7B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$</w:t>
            </w:r>
            <w:r w:rsidR="000534A3">
              <w:rPr>
                <w:rFonts w:cs="Calibri"/>
              </w:rPr>
              <w:t>13,825.00</w:t>
            </w:r>
          </w:p>
          <w:p w14:paraId="3B7643DF" w14:textId="0410F460" w:rsidR="006C1266" w:rsidRPr="00745DF5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General Account Balance: </w:t>
            </w:r>
            <w:r>
              <w:rPr>
                <w:rFonts w:cs="Calibri"/>
              </w:rPr>
              <w:t>$</w:t>
            </w:r>
            <w:r w:rsidR="000534A3">
              <w:rPr>
                <w:rFonts w:cs="Calibri"/>
              </w:rPr>
              <w:t>42,507.16</w:t>
            </w:r>
          </w:p>
          <w:p w14:paraId="6A997C9E" w14:textId="77777777" w:rsidR="00745DF5" w:rsidRPr="00282426" w:rsidRDefault="00745DF5" w:rsidP="00282426">
            <w:pPr>
              <w:spacing w:after="0" w:line="240" w:lineRule="auto"/>
              <w:rPr>
                <w:rFonts w:cs="Calibri"/>
                <w:b/>
              </w:rPr>
            </w:pPr>
          </w:p>
          <w:p w14:paraId="1D4EA1DA" w14:textId="77777777" w:rsidR="00745DF5" w:rsidRPr="00970912" w:rsidRDefault="00745DF5" w:rsidP="00745DF5">
            <w:pPr>
              <w:pStyle w:val="ListParagraph"/>
              <w:spacing w:after="0" w:line="240" w:lineRule="auto"/>
              <w:rPr>
                <w:rFonts w:cs="Calibri"/>
                <w:b/>
              </w:rPr>
            </w:pPr>
          </w:p>
          <w:p w14:paraId="43168838" w14:textId="28BCD248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t>Gaming account</w:t>
            </w:r>
            <w:r w:rsidR="008E6840">
              <w:rPr>
                <w:rFonts w:cs="Calibri"/>
                <w:b/>
                <w:u w:val="single"/>
              </w:rPr>
              <w:t xml:space="preserve"> </w:t>
            </w:r>
          </w:p>
          <w:p w14:paraId="5274ADC0" w14:textId="7FF8D9E7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5D51FC">
              <w:rPr>
                <w:rFonts w:cs="Calibri"/>
                <w:b/>
              </w:rPr>
              <w:t>BC Gaming Account Grant</w:t>
            </w:r>
            <w:r w:rsidR="008003F6">
              <w:rPr>
                <w:rFonts w:cs="Calibri"/>
              </w:rPr>
              <w:t>: $</w:t>
            </w:r>
            <w:r w:rsidR="00F0118A">
              <w:rPr>
                <w:rFonts w:cs="Calibri"/>
              </w:rPr>
              <w:t>678</w:t>
            </w:r>
            <w:r w:rsidR="00803B14">
              <w:rPr>
                <w:rFonts w:cs="Calibri"/>
              </w:rPr>
              <w:t>0.00</w:t>
            </w:r>
          </w:p>
          <w:p w14:paraId="26DE82E9" w14:textId="235C7E9B" w:rsidR="0053517E" w:rsidRPr="005D51FC" w:rsidRDefault="0053517E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Expenses</w:t>
            </w:r>
            <w:r w:rsidRPr="0053517E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$0.00</w:t>
            </w:r>
          </w:p>
          <w:p w14:paraId="1BF481BC" w14:textId="38DCF50F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4B691E">
              <w:rPr>
                <w:rFonts w:cs="Calibri"/>
                <w:b/>
              </w:rPr>
              <w:t>Total expenses</w:t>
            </w:r>
            <w:r w:rsidR="002E60BF">
              <w:rPr>
                <w:rFonts w:cs="Calibri"/>
                <w:b/>
              </w:rPr>
              <w:t xml:space="preserve"> budgeted</w:t>
            </w:r>
            <w:r w:rsidR="00AA00D7">
              <w:rPr>
                <w:rFonts w:cs="Calibri"/>
              </w:rPr>
              <w:t xml:space="preserve">: </w:t>
            </w:r>
            <w:r w:rsidR="00FC3A8D">
              <w:rPr>
                <w:rFonts w:cs="Calibri"/>
              </w:rPr>
              <w:t>$</w:t>
            </w:r>
            <w:r w:rsidR="000534A3">
              <w:rPr>
                <w:rFonts w:cs="Calibri"/>
              </w:rPr>
              <w:t>6835.00</w:t>
            </w:r>
          </w:p>
          <w:p w14:paraId="50AEB811" w14:textId="1503C14C" w:rsidR="006C1266" w:rsidRPr="0053517E" w:rsidRDefault="006C1266" w:rsidP="00535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53517E">
              <w:rPr>
                <w:rFonts w:cs="Calibri"/>
                <w:b/>
              </w:rPr>
              <w:t>Gaming Account Balance</w:t>
            </w:r>
            <w:r w:rsidR="00AA00D7" w:rsidRPr="0053517E">
              <w:rPr>
                <w:rFonts w:cs="Calibri"/>
              </w:rPr>
              <w:t xml:space="preserve">: </w:t>
            </w:r>
            <w:r w:rsidR="000534A3" w:rsidRPr="0053517E">
              <w:rPr>
                <w:rFonts w:cs="Calibri"/>
              </w:rPr>
              <w:t>$7,454.43</w:t>
            </w:r>
          </w:p>
        </w:tc>
      </w:tr>
      <w:tr w:rsidR="006C1266" w:rsidRPr="00D113AF" w14:paraId="24642EBC" w14:textId="77777777" w:rsidTr="004826B5">
        <w:tc>
          <w:tcPr>
            <w:tcW w:w="2552" w:type="dxa"/>
            <w:shd w:val="clear" w:color="auto" w:fill="D9D9D9"/>
          </w:tcPr>
          <w:p w14:paraId="499C9990" w14:textId="1DBDC53B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>
              <w:rPr>
                <w:rFonts w:eastAsia="Times New Roman" w:cs="Calibri"/>
                <w:b/>
                <w:lang w:eastAsia="en-CA"/>
              </w:rPr>
              <w:lastRenderedPageBreak/>
              <w:t>Food Days</w:t>
            </w:r>
          </w:p>
        </w:tc>
        <w:tc>
          <w:tcPr>
            <w:tcW w:w="8080" w:type="dxa"/>
          </w:tcPr>
          <w:p w14:paraId="0B845D8B" w14:textId="624C05F8" w:rsidR="00FC3A8D" w:rsidRDefault="00C04342" w:rsidP="00FC3A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First hot lunch on October 9</w:t>
            </w:r>
            <w:r w:rsidRPr="00C04342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</w:t>
            </w:r>
            <w:r w:rsidR="00E83D64">
              <w:rPr>
                <w:rFonts w:cs="Calibri"/>
              </w:rPr>
              <w:t xml:space="preserve">was pizza, </w:t>
            </w:r>
            <w:r>
              <w:rPr>
                <w:rFonts w:cs="Calibri"/>
              </w:rPr>
              <w:t xml:space="preserve">and </w:t>
            </w:r>
            <w:r w:rsidR="00525524">
              <w:rPr>
                <w:rFonts w:cs="Calibri"/>
              </w:rPr>
              <w:t>overall</w:t>
            </w:r>
            <w:r>
              <w:rPr>
                <w:rFonts w:cs="Calibri"/>
              </w:rPr>
              <w:t xml:space="preserve"> everything went smoothly.  </w:t>
            </w:r>
          </w:p>
          <w:p w14:paraId="17BC0DA5" w14:textId="0766BD99" w:rsidR="00C04342" w:rsidRPr="00FC3A8D" w:rsidRDefault="00C04342" w:rsidP="00C04342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</w:tr>
      <w:tr w:rsidR="006C1266" w:rsidRPr="00047203" w14:paraId="0C2A1B04" w14:textId="77777777" w:rsidTr="004826B5">
        <w:tc>
          <w:tcPr>
            <w:tcW w:w="2552" w:type="dxa"/>
            <w:shd w:val="clear" w:color="auto" w:fill="D9D9D9"/>
          </w:tcPr>
          <w:p w14:paraId="6A309FBF" w14:textId="7005517E" w:rsidR="006C1266" w:rsidRPr="00192D50" w:rsidRDefault="006C1266" w:rsidP="00192D50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>
              <w:rPr>
                <w:rFonts w:eastAsia="Times New Roman" w:cs="Calibri"/>
                <w:b/>
                <w:lang w:eastAsia="en-CA"/>
              </w:rPr>
              <w:t>Outdoor Classroom Report</w:t>
            </w:r>
            <w:r w:rsidRPr="0035308C">
              <w:rPr>
                <w:rFonts w:eastAsia="Times New Roman" w:cs="Calibri"/>
                <w:b/>
                <w:lang w:eastAsia="en-CA"/>
              </w:rPr>
              <w:t>:</w:t>
            </w:r>
            <w:r>
              <w:rPr>
                <w:rFonts w:eastAsia="Times New Roman" w:cs="Calibri"/>
                <w:b/>
                <w:lang w:eastAsia="en-CA"/>
              </w:rPr>
              <w:t xml:space="preserve">  </w:t>
            </w:r>
          </w:p>
        </w:tc>
        <w:tc>
          <w:tcPr>
            <w:tcW w:w="8080" w:type="dxa"/>
          </w:tcPr>
          <w:p w14:paraId="1C64E568" w14:textId="7A04317A" w:rsidR="004826B5" w:rsidRDefault="00224934" w:rsidP="002249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Outdoor Classroom meeting was deferred but both Ms. Sahota and Ms. Gourlay are </w:t>
            </w:r>
            <w:r w:rsidR="00525524">
              <w:rPr>
                <w:rFonts w:eastAsia="Times New Roman" w:cs="Calibri"/>
                <w:lang w:eastAsia="en-CA"/>
              </w:rPr>
              <w:t>creating</w:t>
            </w:r>
            <w:r>
              <w:rPr>
                <w:rFonts w:eastAsia="Times New Roman" w:cs="Calibri"/>
                <w:lang w:eastAsia="en-CA"/>
              </w:rPr>
              <w:t xml:space="preserve"> a wish list.  They would like shelves and hooks for the shed.  Large whiteboard pens and erasers.  A class set of gardening gloves, a bird bath, a hummingbird feeder, stakes for climbing plants, harvesting buckets, camp stove,</w:t>
            </w:r>
            <w:r w:rsidR="00525524">
              <w:rPr>
                <w:rFonts w:eastAsia="Times New Roman" w:cs="Calibri"/>
                <w:lang w:eastAsia="en-CA"/>
              </w:rPr>
              <w:t xml:space="preserve"> fry pan and spatula.  For the S</w:t>
            </w:r>
            <w:r>
              <w:rPr>
                <w:rFonts w:eastAsia="Times New Roman" w:cs="Calibri"/>
                <w:lang w:eastAsia="en-CA"/>
              </w:rPr>
              <w:t xml:space="preserve">pring manure, potting soil and seeds will be needed.  </w:t>
            </w:r>
            <w:r>
              <w:rPr>
                <w:rFonts w:eastAsia="Times New Roman" w:cs="Calibri"/>
                <w:lang w:eastAsia="en-CA"/>
              </w:rPr>
              <w:br/>
              <w:t xml:space="preserve">A vote for </w:t>
            </w:r>
            <w:r w:rsidR="00525524">
              <w:rPr>
                <w:rFonts w:eastAsia="Times New Roman" w:cs="Calibri"/>
                <w:lang w:eastAsia="en-CA"/>
              </w:rPr>
              <w:t>the</w:t>
            </w:r>
            <w:r>
              <w:rPr>
                <w:rFonts w:eastAsia="Times New Roman" w:cs="Calibri"/>
                <w:lang w:eastAsia="en-CA"/>
              </w:rPr>
              <w:t xml:space="preserve"> </w:t>
            </w:r>
            <w:r w:rsidR="00525524">
              <w:rPr>
                <w:rFonts w:eastAsia="Times New Roman" w:cs="Calibri"/>
                <w:lang w:eastAsia="en-CA"/>
              </w:rPr>
              <w:t>above</w:t>
            </w:r>
            <w:r>
              <w:rPr>
                <w:rFonts w:eastAsia="Times New Roman" w:cs="Calibri"/>
                <w:lang w:eastAsia="en-CA"/>
              </w:rPr>
              <w:t xml:space="preserve"> items to be purchased to enhance the outdoor classroom </w:t>
            </w:r>
            <w:r w:rsidR="009B2537">
              <w:rPr>
                <w:rFonts w:eastAsia="Times New Roman" w:cs="Calibri"/>
                <w:lang w:eastAsia="en-CA"/>
              </w:rPr>
              <w:t xml:space="preserve">for up to $500 </w:t>
            </w:r>
            <w:r>
              <w:rPr>
                <w:rFonts w:eastAsia="Times New Roman" w:cs="Calibri"/>
                <w:lang w:eastAsia="en-CA"/>
              </w:rPr>
              <w:t>was held.  All in favour.  Motion passed.</w:t>
            </w:r>
          </w:p>
          <w:p w14:paraId="666D5A32" w14:textId="4E251D7D" w:rsidR="00224934" w:rsidRPr="00D14A02" w:rsidRDefault="00224934" w:rsidP="002249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proofErr w:type="gramStart"/>
            <w:r>
              <w:rPr>
                <w:rFonts w:eastAsia="Times New Roman" w:cs="Calibri"/>
                <w:lang w:eastAsia="en-CA"/>
              </w:rPr>
              <w:t>Additionally</w:t>
            </w:r>
            <w:proofErr w:type="gramEnd"/>
            <w:r>
              <w:rPr>
                <w:rFonts w:eastAsia="Times New Roman" w:cs="Calibri"/>
                <w:lang w:eastAsia="en-CA"/>
              </w:rPr>
              <w:t xml:space="preserve"> teacher training in the outdoor classroom is being looked at.</w:t>
            </w:r>
          </w:p>
        </w:tc>
      </w:tr>
      <w:tr w:rsidR="006C1266" w:rsidRPr="00047203" w14:paraId="31EBD947" w14:textId="77777777" w:rsidTr="004826B5">
        <w:tc>
          <w:tcPr>
            <w:tcW w:w="2552" w:type="dxa"/>
            <w:shd w:val="clear" w:color="auto" w:fill="D9D9D9"/>
          </w:tcPr>
          <w:p w14:paraId="306809D7" w14:textId="65C192AE" w:rsidR="006C1266" w:rsidRPr="00E10E70" w:rsidRDefault="004826B5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E10E70">
              <w:rPr>
                <w:rFonts w:eastAsia="Times New Roman" w:cs="Calibri"/>
                <w:b/>
                <w:lang w:eastAsia="en-CA"/>
              </w:rPr>
              <w:t>Fruit and Veggies</w:t>
            </w:r>
          </w:p>
        </w:tc>
        <w:tc>
          <w:tcPr>
            <w:tcW w:w="8080" w:type="dxa"/>
          </w:tcPr>
          <w:p w14:paraId="224E53A6" w14:textId="2CF8E930" w:rsidR="006C1266" w:rsidRPr="00D14A02" w:rsidRDefault="000763B5" w:rsidP="00F657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D14A02">
              <w:rPr>
                <w:rFonts w:eastAsia="Times New Roman" w:cs="Calibri"/>
                <w:lang w:eastAsia="en-CA"/>
              </w:rPr>
              <w:t xml:space="preserve"> </w:t>
            </w:r>
            <w:r w:rsidR="003D46D9">
              <w:rPr>
                <w:rFonts w:eastAsia="Times New Roman" w:cs="Calibri"/>
                <w:lang w:eastAsia="en-CA"/>
              </w:rPr>
              <w:t>Nothing to report.</w:t>
            </w:r>
          </w:p>
        </w:tc>
      </w:tr>
      <w:tr w:rsidR="00E10E70" w:rsidRPr="00047203" w14:paraId="0ADFA409" w14:textId="77777777" w:rsidTr="00793FD8">
        <w:trPr>
          <w:gridAfter w:val="1"/>
          <w:wAfter w:w="8080" w:type="dxa"/>
          <w:trHeight w:val="50"/>
        </w:trPr>
        <w:tc>
          <w:tcPr>
            <w:tcW w:w="2552" w:type="dxa"/>
            <w:shd w:val="clear" w:color="auto" w:fill="D9D9D9"/>
          </w:tcPr>
          <w:p w14:paraId="3FFB47B1" w14:textId="008A4817" w:rsidR="00E10E70" w:rsidRPr="0035308C" w:rsidRDefault="00E10E70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>
              <w:rPr>
                <w:rFonts w:eastAsia="Times New Roman" w:cs="Calibri"/>
                <w:b/>
                <w:lang w:eastAsia="en-CA"/>
              </w:rPr>
              <w:t xml:space="preserve"> </w:t>
            </w:r>
          </w:p>
        </w:tc>
      </w:tr>
      <w:tr w:rsidR="006C1266" w:rsidRPr="00047203" w14:paraId="1C1D53ED" w14:textId="77777777" w:rsidTr="004826B5">
        <w:tc>
          <w:tcPr>
            <w:tcW w:w="2552" w:type="dxa"/>
            <w:shd w:val="clear" w:color="auto" w:fill="D9D9D9"/>
          </w:tcPr>
          <w:p w14:paraId="40A4AB29" w14:textId="77777777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>New /Other business</w:t>
            </w:r>
          </w:p>
          <w:p w14:paraId="08471F16" w14:textId="77777777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</w:p>
        </w:tc>
        <w:tc>
          <w:tcPr>
            <w:tcW w:w="8080" w:type="dxa"/>
          </w:tcPr>
          <w:p w14:paraId="7D1A4ADC" w14:textId="77777777" w:rsidR="00D07743" w:rsidRDefault="00D07743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Cheryl Neufeld is going to post both minutes and newsletter on the PAC section of the school website.  </w:t>
            </w:r>
          </w:p>
          <w:p w14:paraId="239BE93D" w14:textId="7427A926" w:rsidR="00D07743" w:rsidRDefault="00D07743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Consideration of a Facebook page but only as an addition to the PAC website information.</w:t>
            </w:r>
            <w:r w:rsidR="00D65EE2">
              <w:rPr>
                <w:rFonts w:eastAsia="Times New Roman" w:cs="Calibri"/>
                <w:lang w:eastAsia="en-CA"/>
              </w:rPr>
              <w:t xml:space="preserve">  It would be used as a place </w:t>
            </w:r>
            <w:r w:rsidR="000A763F">
              <w:rPr>
                <w:rFonts w:eastAsia="Times New Roman" w:cs="Calibri"/>
                <w:lang w:eastAsia="en-CA"/>
              </w:rPr>
              <w:t>to remind parents about the same information that is on the subsection of the school website.</w:t>
            </w:r>
          </w:p>
          <w:p w14:paraId="1349BB1F" w14:textId="1DF25273" w:rsidR="00D07743" w:rsidRDefault="003D46D9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Purdy’s</w:t>
            </w:r>
            <w:r w:rsidR="00C04342">
              <w:rPr>
                <w:rFonts w:eastAsia="Times New Roman" w:cs="Calibri"/>
                <w:lang w:eastAsia="en-CA"/>
              </w:rPr>
              <w:t xml:space="preserve"> fundraiser will </w:t>
            </w:r>
            <w:r>
              <w:rPr>
                <w:rFonts w:eastAsia="Times New Roman" w:cs="Calibri"/>
                <w:lang w:eastAsia="en-CA"/>
              </w:rPr>
              <w:t>happen this fall and monies raised will be used</w:t>
            </w:r>
            <w:r w:rsidR="00C04342">
              <w:rPr>
                <w:rFonts w:eastAsia="Times New Roman" w:cs="Calibri"/>
                <w:lang w:eastAsia="en-CA"/>
              </w:rPr>
              <w:t xml:space="preserve"> for the </w:t>
            </w:r>
            <w:r>
              <w:rPr>
                <w:rFonts w:eastAsia="Times New Roman" w:cs="Calibri"/>
                <w:lang w:eastAsia="en-CA"/>
              </w:rPr>
              <w:t>purchase of school library books</w:t>
            </w:r>
            <w:r w:rsidR="00C04342">
              <w:rPr>
                <w:rFonts w:eastAsia="Times New Roman" w:cs="Calibri"/>
                <w:lang w:eastAsia="en-CA"/>
              </w:rPr>
              <w:t xml:space="preserve">.  </w:t>
            </w:r>
          </w:p>
          <w:p w14:paraId="00E7B47C" w14:textId="38ADF953" w:rsidR="00C04342" w:rsidRDefault="00C116B1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Babysitting for PAC </w:t>
            </w:r>
            <w:r w:rsidR="003D46D9">
              <w:rPr>
                <w:rFonts w:eastAsia="Times New Roman" w:cs="Calibri"/>
                <w:lang w:eastAsia="en-CA"/>
              </w:rPr>
              <w:t>meetings</w:t>
            </w:r>
            <w:r w:rsidR="00931D8A">
              <w:rPr>
                <w:rFonts w:eastAsia="Times New Roman" w:cs="Calibri"/>
                <w:lang w:eastAsia="en-CA"/>
              </w:rPr>
              <w:t>–</w:t>
            </w:r>
            <w:r>
              <w:rPr>
                <w:rFonts w:eastAsia="Times New Roman" w:cs="Calibri"/>
                <w:lang w:eastAsia="en-CA"/>
              </w:rPr>
              <w:t xml:space="preserve"> </w:t>
            </w:r>
            <w:r w:rsidR="00931D8A">
              <w:rPr>
                <w:rFonts w:eastAsia="Times New Roman" w:cs="Calibri"/>
                <w:lang w:eastAsia="en-CA"/>
              </w:rPr>
              <w:t xml:space="preserve">discussed how to get babysitters and </w:t>
            </w:r>
            <w:r w:rsidR="00187DF0">
              <w:rPr>
                <w:rFonts w:eastAsia="Times New Roman" w:cs="Calibri"/>
                <w:lang w:eastAsia="en-CA"/>
              </w:rPr>
              <w:t>how to renumerate them for helping out.</w:t>
            </w:r>
            <w:r w:rsidR="003D46D9">
              <w:rPr>
                <w:rFonts w:eastAsia="Times New Roman" w:cs="Calibri"/>
                <w:lang w:eastAsia="en-CA"/>
              </w:rPr>
              <w:t xml:space="preserve">  It was decided not to pay them for their services.  For </w:t>
            </w:r>
            <w:proofErr w:type="gramStart"/>
            <w:r w:rsidR="003D46D9">
              <w:rPr>
                <w:rFonts w:eastAsia="Times New Roman" w:cs="Calibri"/>
                <w:lang w:eastAsia="en-CA"/>
              </w:rPr>
              <w:t>now</w:t>
            </w:r>
            <w:proofErr w:type="gramEnd"/>
            <w:r w:rsidR="003D46D9">
              <w:rPr>
                <w:rFonts w:eastAsia="Times New Roman" w:cs="Calibri"/>
                <w:lang w:eastAsia="en-CA"/>
              </w:rPr>
              <w:t xml:space="preserve"> we will encourage students from Grade 5-7 to do our childminding on a volunteer basis.</w:t>
            </w:r>
          </w:p>
          <w:p w14:paraId="02D02854" w14:textId="5006CEA9" w:rsidR="00E0553F" w:rsidRDefault="00C8596B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Literacy Focus: </w:t>
            </w:r>
            <w:r w:rsidR="003D46D9">
              <w:rPr>
                <w:rFonts w:eastAsia="Times New Roman" w:cs="Calibri"/>
                <w:lang w:eastAsia="en-CA"/>
              </w:rPr>
              <w:t xml:space="preserve">Jen suggested </w:t>
            </w:r>
            <w:r>
              <w:rPr>
                <w:rFonts w:eastAsia="Times New Roman" w:cs="Calibri"/>
                <w:lang w:eastAsia="en-CA"/>
              </w:rPr>
              <w:t>making a focus in our school on literacy</w:t>
            </w:r>
            <w:r w:rsidR="003D46D9">
              <w:rPr>
                <w:rFonts w:eastAsia="Times New Roman" w:cs="Calibri"/>
                <w:lang w:eastAsia="en-CA"/>
              </w:rPr>
              <w:t xml:space="preserve"> this year</w:t>
            </w:r>
            <w:r>
              <w:rPr>
                <w:rFonts w:eastAsia="Times New Roman" w:cs="Calibri"/>
                <w:lang w:eastAsia="en-CA"/>
              </w:rPr>
              <w:t xml:space="preserve">.  </w:t>
            </w:r>
            <w:r w:rsidR="003D46D9">
              <w:rPr>
                <w:rFonts w:eastAsia="Times New Roman" w:cs="Calibri"/>
                <w:lang w:eastAsia="en-CA"/>
              </w:rPr>
              <w:t>Fundraising could go towards this.</w:t>
            </w:r>
          </w:p>
          <w:p w14:paraId="47C5A93D" w14:textId="12BA61C1" w:rsidR="00746900" w:rsidRDefault="00746900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Also discussed acquiring i-pad carts as the school currently has 1.5 carts with ipads and wi</w:t>
            </w:r>
            <w:r w:rsidR="003D46D9">
              <w:rPr>
                <w:rFonts w:eastAsia="Times New Roman" w:cs="Calibri"/>
                <w:lang w:eastAsia="en-CA"/>
              </w:rPr>
              <w:t xml:space="preserve">th 17 divisions </w:t>
            </w:r>
            <w:r w:rsidR="003E3C1C">
              <w:rPr>
                <w:rFonts w:eastAsia="Times New Roman" w:cs="Calibri"/>
                <w:lang w:eastAsia="en-CA"/>
              </w:rPr>
              <w:t>and more would be welcomed</w:t>
            </w:r>
            <w:r>
              <w:rPr>
                <w:rFonts w:eastAsia="Times New Roman" w:cs="Calibri"/>
                <w:lang w:eastAsia="en-CA"/>
              </w:rPr>
              <w:t xml:space="preserve">.  </w:t>
            </w:r>
          </w:p>
          <w:p w14:paraId="25718563" w14:textId="6DBE7EFA" w:rsidR="003E3C1C" w:rsidRPr="003E3C1C" w:rsidRDefault="003E3C1C" w:rsidP="003E3C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Projectors are also being considered as an option for our fundraising as not all classrooms have one.  </w:t>
            </w:r>
          </w:p>
          <w:p w14:paraId="4F198EFB" w14:textId="53FA7C96" w:rsidR="00746900" w:rsidRDefault="00746900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The desktops in the computer lab have been removed and replaced with laptops for </w:t>
            </w:r>
            <w:r w:rsidR="003E3C1C">
              <w:rPr>
                <w:rFonts w:eastAsia="Times New Roman" w:cs="Calibri"/>
                <w:lang w:eastAsia="en-CA"/>
              </w:rPr>
              <w:t>greater</w:t>
            </w:r>
            <w:r>
              <w:rPr>
                <w:rFonts w:eastAsia="Times New Roman" w:cs="Calibri"/>
                <w:lang w:eastAsia="en-CA"/>
              </w:rPr>
              <w:t xml:space="preserve"> mobility.  </w:t>
            </w:r>
          </w:p>
          <w:p w14:paraId="5CCED5D1" w14:textId="401A1BFB" w:rsidR="00CB07AB" w:rsidRDefault="00CB07AB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lastRenderedPageBreak/>
              <w:t>Consideration of having a yearbook, however there is concern about pictures being published and shared</w:t>
            </w:r>
            <w:r w:rsidR="003E3C1C">
              <w:rPr>
                <w:rFonts w:eastAsia="Times New Roman" w:cs="Calibri"/>
                <w:lang w:eastAsia="en-CA"/>
              </w:rPr>
              <w:t xml:space="preserve"> and how to maintain privacy</w:t>
            </w:r>
            <w:r>
              <w:rPr>
                <w:rFonts w:eastAsia="Times New Roman" w:cs="Calibri"/>
                <w:lang w:eastAsia="en-CA"/>
              </w:rPr>
              <w:t>.</w:t>
            </w:r>
            <w:r w:rsidR="004F4FD1">
              <w:rPr>
                <w:rFonts w:eastAsia="Times New Roman" w:cs="Calibri"/>
                <w:lang w:eastAsia="en-CA"/>
              </w:rPr>
              <w:t xml:space="preserve">  </w:t>
            </w:r>
          </w:p>
          <w:p w14:paraId="72D62383" w14:textId="5EF6FFAA" w:rsidR="00F54943" w:rsidRPr="005D52BD" w:rsidRDefault="00F54943" w:rsidP="00D077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Holly </w:t>
            </w:r>
            <w:r w:rsidR="004F4FD1">
              <w:rPr>
                <w:rFonts w:eastAsia="Times New Roman" w:cs="Calibri"/>
                <w:lang w:eastAsia="en-CA"/>
              </w:rPr>
              <w:t xml:space="preserve">and Jennifer </w:t>
            </w:r>
            <w:r>
              <w:rPr>
                <w:rFonts w:eastAsia="Times New Roman" w:cs="Calibri"/>
                <w:lang w:eastAsia="en-CA"/>
              </w:rPr>
              <w:t xml:space="preserve">prepared a donation drive notice.  </w:t>
            </w:r>
            <w:r w:rsidR="004F4FD1">
              <w:rPr>
                <w:rFonts w:eastAsia="Times New Roman" w:cs="Calibri"/>
                <w:lang w:eastAsia="en-CA"/>
              </w:rPr>
              <w:t>Minor revisions were made and it will be sent out this Fall.</w:t>
            </w:r>
          </w:p>
        </w:tc>
      </w:tr>
      <w:tr w:rsidR="006C1266" w:rsidRPr="00047203" w14:paraId="099C062C" w14:textId="77777777" w:rsidTr="004826B5">
        <w:tc>
          <w:tcPr>
            <w:tcW w:w="2552" w:type="dxa"/>
            <w:shd w:val="clear" w:color="auto" w:fill="D9D9D9"/>
          </w:tcPr>
          <w:p w14:paraId="2C295DFA" w14:textId="53A83FCD" w:rsidR="006C1266" w:rsidRPr="0035308C" w:rsidRDefault="006C1266" w:rsidP="00F9563C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lastRenderedPageBreak/>
              <w:t xml:space="preserve">Adjournment at </w:t>
            </w:r>
            <w:r w:rsidR="00F9563C">
              <w:rPr>
                <w:rFonts w:eastAsia="Times New Roman" w:cs="Calibri"/>
                <w:b/>
                <w:lang w:eastAsia="en-CA"/>
              </w:rPr>
              <w:t>7:52</w:t>
            </w:r>
            <w:r w:rsidR="00C41D8D">
              <w:rPr>
                <w:rFonts w:eastAsia="Times New Roman" w:cs="Calibri"/>
                <w:b/>
                <w:lang w:eastAsia="en-CA"/>
              </w:rPr>
              <w:t xml:space="preserve">     </w:t>
            </w:r>
            <w:r>
              <w:rPr>
                <w:rFonts w:eastAsia="Times New Roman" w:cs="Calibri"/>
                <w:b/>
                <w:lang w:eastAsia="en-CA"/>
              </w:rPr>
              <w:t>pm</w:t>
            </w:r>
          </w:p>
        </w:tc>
        <w:tc>
          <w:tcPr>
            <w:tcW w:w="8080" w:type="dxa"/>
            <w:shd w:val="clear" w:color="auto" w:fill="FFFFFF"/>
          </w:tcPr>
          <w:p w14:paraId="4A07001C" w14:textId="0A2ADD37" w:rsidR="006C1266" w:rsidRPr="00D14A02" w:rsidRDefault="000E48C9" w:rsidP="00F6578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Next meeting</w:t>
            </w:r>
            <w:r w:rsidR="00930BCB">
              <w:rPr>
                <w:rFonts w:eastAsia="Times New Roman" w:cs="Calibri"/>
                <w:lang w:bidi="en-US"/>
              </w:rPr>
              <w:t xml:space="preserve"> in </w:t>
            </w:r>
            <w:r w:rsidR="00F6578A">
              <w:rPr>
                <w:rFonts w:eastAsia="Times New Roman" w:cs="Calibri"/>
                <w:lang w:bidi="en-US"/>
              </w:rPr>
              <w:t xml:space="preserve">November </w:t>
            </w:r>
            <w:r w:rsidR="00C00F10">
              <w:rPr>
                <w:rFonts w:eastAsia="Times New Roman" w:cs="Calibri"/>
                <w:lang w:bidi="en-US"/>
              </w:rPr>
              <w:t>28</w:t>
            </w:r>
            <w:r w:rsidR="0062749D">
              <w:rPr>
                <w:rFonts w:eastAsia="Times New Roman" w:cs="Calibri"/>
                <w:lang w:bidi="en-US"/>
              </w:rPr>
              <w:t>,</w:t>
            </w:r>
            <w:r w:rsidR="000B0312" w:rsidRPr="00D14A02">
              <w:rPr>
                <w:rFonts w:eastAsia="Times New Roman" w:cs="Calibri"/>
                <w:lang w:bidi="en-US"/>
              </w:rPr>
              <w:t xml:space="preserve"> 2019</w:t>
            </w:r>
            <w:r w:rsidR="008354C9" w:rsidRPr="00D14A02">
              <w:rPr>
                <w:rFonts w:eastAsia="Times New Roman" w:cs="Calibri"/>
                <w:lang w:bidi="en-US"/>
              </w:rPr>
              <w:t xml:space="preserve"> </w:t>
            </w:r>
            <w:r w:rsidR="006C1266" w:rsidRPr="00D14A02">
              <w:rPr>
                <w:rFonts w:eastAsia="Times New Roman" w:cs="Calibri"/>
                <w:lang w:bidi="en-US"/>
              </w:rPr>
              <w:t>at 6:30pm.</w:t>
            </w:r>
          </w:p>
        </w:tc>
      </w:tr>
    </w:tbl>
    <w:p w14:paraId="41A56AD9" w14:textId="77777777" w:rsidR="006C1266" w:rsidRDefault="006C1266" w:rsidP="006C1266"/>
    <w:p w14:paraId="0200EEC3" w14:textId="77777777" w:rsidR="006C1266" w:rsidRDefault="006C1266" w:rsidP="006C1266"/>
    <w:p w14:paraId="78D45FD7" w14:textId="77777777" w:rsidR="006C1266" w:rsidRDefault="006C1266" w:rsidP="006C1266"/>
    <w:p w14:paraId="066DB35F" w14:textId="77777777" w:rsidR="006C1266" w:rsidRPr="0006047E" w:rsidRDefault="006C1266" w:rsidP="006C1266"/>
    <w:p w14:paraId="3986FC15" w14:textId="77777777" w:rsidR="006C1266" w:rsidRDefault="006C1266" w:rsidP="006C1266"/>
    <w:p w14:paraId="0A8190CB" w14:textId="77777777" w:rsidR="006C1266" w:rsidRDefault="006C1266" w:rsidP="006C1266"/>
    <w:p w14:paraId="279C6316" w14:textId="77777777" w:rsidR="003B0E69" w:rsidRDefault="002E0D6D"/>
    <w:sectPr w:rsidR="003B0E69" w:rsidSect="001B7853">
      <w:headerReference w:type="default" r:id="rId7"/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B325" w14:textId="77777777" w:rsidR="002E0D6D" w:rsidRDefault="002E0D6D">
      <w:pPr>
        <w:spacing w:after="0" w:line="240" w:lineRule="auto"/>
      </w:pPr>
      <w:r>
        <w:separator/>
      </w:r>
    </w:p>
  </w:endnote>
  <w:endnote w:type="continuationSeparator" w:id="0">
    <w:p w14:paraId="52970671" w14:textId="77777777" w:rsidR="002E0D6D" w:rsidRDefault="002E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CF08" w14:textId="77777777" w:rsidR="00664E57" w:rsidRDefault="0020422C" w:rsidP="000472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347">
      <w:rPr>
        <w:noProof/>
      </w:rPr>
      <w:t>1</w:t>
    </w:r>
    <w:r>
      <w:fldChar w:fldCharType="end"/>
    </w:r>
    <w:r>
      <w:rPr>
        <w:noProof/>
      </w:rPr>
      <w:t xml:space="preserve"> of 3</w:t>
    </w:r>
  </w:p>
  <w:p w14:paraId="13735D7F" w14:textId="77777777" w:rsidR="00664E57" w:rsidRDefault="002E0D6D" w:rsidP="000472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5C33D" w14:textId="77777777" w:rsidR="002E0D6D" w:rsidRDefault="002E0D6D">
      <w:pPr>
        <w:spacing w:after="0" w:line="240" w:lineRule="auto"/>
      </w:pPr>
      <w:r>
        <w:separator/>
      </w:r>
    </w:p>
  </w:footnote>
  <w:footnote w:type="continuationSeparator" w:id="0">
    <w:p w14:paraId="15A0E803" w14:textId="77777777" w:rsidR="002E0D6D" w:rsidRDefault="002E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2BDB" w14:textId="77777777" w:rsidR="00664E57" w:rsidRDefault="0020422C" w:rsidP="00650939">
    <w:pPr>
      <w:spacing w:line="240" w:lineRule="auto"/>
    </w:pPr>
    <w:r w:rsidRPr="001B7853">
      <w:rPr>
        <w:b/>
        <w:sz w:val="32"/>
        <w:szCs w:val="32"/>
      </w:rPr>
      <w:t>McKinney PAC Meeting -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226"/>
    <w:multiLevelType w:val="hybridMultilevel"/>
    <w:tmpl w:val="1A0CB9F6"/>
    <w:lvl w:ilvl="0" w:tplc="A87885D8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4DF9"/>
    <w:multiLevelType w:val="hybridMultilevel"/>
    <w:tmpl w:val="26B6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3780"/>
    <w:multiLevelType w:val="hybridMultilevel"/>
    <w:tmpl w:val="E1B0D178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535E7510"/>
    <w:multiLevelType w:val="hybridMultilevel"/>
    <w:tmpl w:val="8002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202A5"/>
    <w:rsid w:val="00040415"/>
    <w:rsid w:val="000534A3"/>
    <w:rsid w:val="00061FE1"/>
    <w:rsid w:val="00064EF4"/>
    <w:rsid w:val="00073BD2"/>
    <w:rsid w:val="000763B5"/>
    <w:rsid w:val="000817D7"/>
    <w:rsid w:val="00082EC6"/>
    <w:rsid w:val="00097D0C"/>
    <w:rsid w:val="000A2608"/>
    <w:rsid w:val="000A763F"/>
    <w:rsid w:val="000B0312"/>
    <w:rsid w:val="000B5197"/>
    <w:rsid w:val="000C417F"/>
    <w:rsid w:val="000E48C9"/>
    <w:rsid w:val="000E4BEF"/>
    <w:rsid w:val="000F6A34"/>
    <w:rsid w:val="00111679"/>
    <w:rsid w:val="001333BB"/>
    <w:rsid w:val="00156C43"/>
    <w:rsid w:val="00172F54"/>
    <w:rsid w:val="00176C94"/>
    <w:rsid w:val="00187A3F"/>
    <w:rsid w:val="00187DF0"/>
    <w:rsid w:val="00192D50"/>
    <w:rsid w:val="001A7E8D"/>
    <w:rsid w:val="001D34D9"/>
    <w:rsid w:val="001D59DC"/>
    <w:rsid w:val="00201B6E"/>
    <w:rsid w:val="0020422C"/>
    <w:rsid w:val="00222E51"/>
    <w:rsid w:val="00224934"/>
    <w:rsid w:val="00234FA2"/>
    <w:rsid w:val="0025106B"/>
    <w:rsid w:val="00260778"/>
    <w:rsid w:val="00282426"/>
    <w:rsid w:val="002837E3"/>
    <w:rsid w:val="002846FB"/>
    <w:rsid w:val="002A6D4A"/>
    <w:rsid w:val="002B0A05"/>
    <w:rsid w:val="002D3492"/>
    <w:rsid w:val="002D39B0"/>
    <w:rsid w:val="002E0D6D"/>
    <w:rsid w:val="002E60BF"/>
    <w:rsid w:val="002E6A2D"/>
    <w:rsid w:val="002F5407"/>
    <w:rsid w:val="00307BBB"/>
    <w:rsid w:val="00334205"/>
    <w:rsid w:val="00334DE1"/>
    <w:rsid w:val="00344014"/>
    <w:rsid w:val="0035049F"/>
    <w:rsid w:val="0036321E"/>
    <w:rsid w:val="00377C67"/>
    <w:rsid w:val="003879DC"/>
    <w:rsid w:val="00392B7F"/>
    <w:rsid w:val="003B2B0F"/>
    <w:rsid w:val="003B4317"/>
    <w:rsid w:val="003C7198"/>
    <w:rsid w:val="003D0D43"/>
    <w:rsid w:val="003D1DB2"/>
    <w:rsid w:val="003D46D9"/>
    <w:rsid w:val="003D6751"/>
    <w:rsid w:val="003E2F07"/>
    <w:rsid w:val="003E3C1C"/>
    <w:rsid w:val="003F25AE"/>
    <w:rsid w:val="003F5DF7"/>
    <w:rsid w:val="003F6B64"/>
    <w:rsid w:val="00403855"/>
    <w:rsid w:val="004047AD"/>
    <w:rsid w:val="00423E8D"/>
    <w:rsid w:val="004647D6"/>
    <w:rsid w:val="0047075E"/>
    <w:rsid w:val="00477F4C"/>
    <w:rsid w:val="004826B5"/>
    <w:rsid w:val="0049131C"/>
    <w:rsid w:val="00496542"/>
    <w:rsid w:val="004F4FD1"/>
    <w:rsid w:val="0050648A"/>
    <w:rsid w:val="00525524"/>
    <w:rsid w:val="0053517E"/>
    <w:rsid w:val="005425E5"/>
    <w:rsid w:val="0054793D"/>
    <w:rsid w:val="005614D2"/>
    <w:rsid w:val="0057478A"/>
    <w:rsid w:val="005B11F5"/>
    <w:rsid w:val="005B2427"/>
    <w:rsid w:val="005C31D7"/>
    <w:rsid w:val="005C36CA"/>
    <w:rsid w:val="005C4E44"/>
    <w:rsid w:val="005D52BD"/>
    <w:rsid w:val="005D55AC"/>
    <w:rsid w:val="005E0576"/>
    <w:rsid w:val="005E1BD3"/>
    <w:rsid w:val="005E659A"/>
    <w:rsid w:val="005F0B70"/>
    <w:rsid w:val="0060565F"/>
    <w:rsid w:val="00606078"/>
    <w:rsid w:val="0062749D"/>
    <w:rsid w:val="00632380"/>
    <w:rsid w:val="006458FC"/>
    <w:rsid w:val="006476D3"/>
    <w:rsid w:val="00655BEF"/>
    <w:rsid w:val="006712F5"/>
    <w:rsid w:val="006800DE"/>
    <w:rsid w:val="006C1266"/>
    <w:rsid w:val="006F4CE9"/>
    <w:rsid w:val="006F63E9"/>
    <w:rsid w:val="00710ED7"/>
    <w:rsid w:val="007133C6"/>
    <w:rsid w:val="007155E3"/>
    <w:rsid w:val="00722C8C"/>
    <w:rsid w:val="00725288"/>
    <w:rsid w:val="00730BF3"/>
    <w:rsid w:val="0073251E"/>
    <w:rsid w:val="00742363"/>
    <w:rsid w:val="00745DF5"/>
    <w:rsid w:val="00746900"/>
    <w:rsid w:val="007723DD"/>
    <w:rsid w:val="0077679A"/>
    <w:rsid w:val="00793FD8"/>
    <w:rsid w:val="007A4570"/>
    <w:rsid w:val="007C07D2"/>
    <w:rsid w:val="007C306E"/>
    <w:rsid w:val="007C447E"/>
    <w:rsid w:val="007C71DF"/>
    <w:rsid w:val="007D0423"/>
    <w:rsid w:val="007E68DF"/>
    <w:rsid w:val="007F5FC6"/>
    <w:rsid w:val="008003F6"/>
    <w:rsid w:val="00803B14"/>
    <w:rsid w:val="0081522A"/>
    <w:rsid w:val="00822CF1"/>
    <w:rsid w:val="008354C9"/>
    <w:rsid w:val="008520A1"/>
    <w:rsid w:val="008543BE"/>
    <w:rsid w:val="00864B90"/>
    <w:rsid w:val="00874E4B"/>
    <w:rsid w:val="0087685E"/>
    <w:rsid w:val="008A277D"/>
    <w:rsid w:val="008E2FF9"/>
    <w:rsid w:val="008E6840"/>
    <w:rsid w:val="008F1071"/>
    <w:rsid w:val="00902A26"/>
    <w:rsid w:val="00915F73"/>
    <w:rsid w:val="00930BCB"/>
    <w:rsid w:val="00931D8A"/>
    <w:rsid w:val="009403C5"/>
    <w:rsid w:val="00945CCD"/>
    <w:rsid w:val="00950CE4"/>
    <w:rsid w:val="00966C7A"/>
    <w:rsid w:val="009709D3"/>
    <w:rsid w:val="0097783B"/>
    <w:rsid w:val="00980678"/>
    <w:rsid w:val="009B01E2"/>
    <w:rsid w:val="009B2537"/>
    <w:rsid w:val="009B4DD5"/>
    <w:rsid w:val="009C0B71"/>
    <w:rsid w:val="009D0A1D"/>
    <w:rsid w:val="009E0FE2"/>
    <w:rsid w:val="00A07CEB"/>
    <w:rsid w:val="00A2477C"/>
    <w:rsid w:val="00A35AE1"/>
    <w:rsid w:val="00A41DC7"/>
    <w:rsid w:val="00A51DA4"/>
    <w:rsid w:val="00A55181"/>
    <w:rsid w:val="00A66239"/>
    <w:rsid w:val="00A80554"/>
    <w:rsid w:val="00A91E8F"/>
    <w:rsid w:val="00AA00D7"/>
    <w:rsid w:val="00AA2C07"/>
    <w:rsid w:val="00B061F8"/>
    <w:rsid w:val="00B178FD"/>
    <w:rsid w:val="00B42BE7"/>
    <w:rsid w:val="00B5196C"/>
    <w:rsid w:val="00B65624"/>
    <w:rsid w:val="00B91477"/>
    <w:rsid w:val="00B97127"/>
    <w:rsid w:val="00BA7417"/>
    <w:rsid w:val="00BB17B2"/>
    <w:rsid w:val="00BB435C"/>
    <w:rsid w:val="00BB6948"/>
    <w:rsid w:val="00BC6035"/>
    <w:rsid w:val="00BE25DC"/>
    <w:rsid w:val="00BF119E"/>
    <w:rsid w:val="00BF143E"/>
    <w:rsid w:val="00BF78D5"/>
    <w:rsid w:val="00C00F10"/>
    <w:rsid w:val="00C04342"/>
    <w:rsid w:val="00C116B1"/>
    <w:rsid w:val="00C1636F"/>
    <w:rsid w:val="00C20347"/>
    <w:rsid w:val="00C21BDD"/>
    <w:rsid w:val="00C27A0E"/>
    <w:rsid w:val="00C4068D"/>
    <w:rsid w:val="00C41D8D"/>
    <w:rsid w:val="00C4743C"/>
    <w:rsid w:val="00C54FE0"/>
    <w:rsid w:val="00C634C9"/>
    <w:rsid w:val="00C84715"/>
    <w:rsid w:val="00C8596B"/>
    <w:rsid w:val="00C87788"/>
    <w:rsid w:val="00C919FC"/>
    <w:rsid w:val="00C92803"/>
    <w:rsid w:val="00C954DA"/>
    <w:rsid w:val="00C95CF4"/>
    <w:rsid w:val="00C960B9"/>
    <w:rsid w:val="00C96103"/>
    <w:rsid w:val="00CA1B80"/>
    <w:rsid w:val="00CA7432"/>
    <w:rsid w:val="00CB07AB"/>
    <w:rsid w:val="00CB128E"/>
    <w:rsid w:val="00CC22EE"/>
    <w:rsid w:val="00CD077F"/>
    <w:rsid w:val="00CD1C99"/>
    <w:rsid w:val="00CD4AF2"/>
    <w:rsid w:val="00CF22C3"/>
    <w:rsid w:val="00D029FF"/>
    <w:rsid w:val="00D07743"/>
    <w:rsid w:val="00D14A02"/>
    <w:rsid w:val="00D15CE5"/>
    <w:rsid w:val="00D166EB"/>
    <w:rsid w:val="00D20B0B"/>
    <w:rsid w:val="00D504A1"/>
    <w:rsid w:val="00D65EE2"/>
    <w:rsid w:val="00D83761"/>
    <w:rsid w:val="00D9265A"/>
    <w:rsid w:val="00DA188F"/>
    <w:rsid w:val="00DA1D62"/>
    <w:rsid w:val="00DA3682"/>
    <w:rsid w:val="00DD1BCE"/>
    <w:rsid w:val="00E00C78"/>
    <w:rsid w:val="00E05423"/>
    <w:rsid w:val="00E0553F"/>
    <w:rsid w:val="00E057CE"/>
    <w:rsid w:val="00E10E70"/>
    <w:rsid w:val="00E22877"/>
    <w:rsid w:val="00E43639"/>
    <w:rsid w:val="00E467F6"/>
    <w:rsid w:val="00E5066D"/>
    <w:rsid w:val="00E57FAD"/>
    <w:rsid w:val="00E646CA"/>
    <w:rsid w:val="00E664C3"/>
    <w:rsid w:val="00E66637"/>
    <w:rsid w:val="00E82BBC"/>
    <w:rsid w:val="00E83D64"/>
    <w:rsid w:val="00E95C3A"/>
    <w:rsid w:val="00EA329F"/>
    <w:rsid w:val="00EB1938"/>
    <w:rsid w:val="00EB2CF4"/>
    <w:rsid w:val="00EB76E2"/>
    <w:rsid w:val="00F0118A"/>
    <w:rsid w:val="00F1689D"/>
    <w:rsid w:val="00F233E4"/>
    <w:rsid w:val="00F238E1"/>
    <w:rsid w:val="00F24123"/>
    <w:rsid w:val="00F3755E"/>
    <w:rsid w:val="00F54943"/>
    <w:rsid w:val="00F649B9"/>
    <w:rsid w:val="00F656EA"/>
    <w:rsid w:val="00F6578A"/>
    <w:rsid w:val="00F70D00"/>
    <w:rsid w:val="00F71CA5"/>
    <w:rsid w:val="00F7622A"/>
    <w:rsid w:val="00F953F2"/>
    <w:rsid w:val="00F9563C"/>
    <w:rsid w:val="00FA6FF2"/>
    <w:rsid w:val="00FB4269"/>
    <w:rsid w:val="00FC3A8D"/>
    <w:rsid w:val="00FC426B"/>
    <w:rsid w:val="00FD4BA9"/>
    <w:rsid w:val="00FD5545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3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Neufeld</cp:lastModifiedBy>
  <cp:revision>3</cp:revision>
  <cp:lastPrinted>2019-09-17T15:48:00Z</cp:lastPrinted>
  <dcterms:created xsi:type="dcterms:W3CDTF">2019-10-23T02:02:00Z</dcterms:created>
  <dcterms:modified xsi:type="dcterms:W3CDTF">2019-10-23T02:02:00Z</dcterms:modified>
</cp:coreProperties>
</file>